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5957B">
      <w:pPr>
        <w:jc w:val="center"/>
        <w:rPr>
          <w:rFonts w:hint="eastAsia" w:eastAsia="黑体"/>
          <w:sz w:val="36"/>
          <w:szCs w:val="36"/>
        </w:rPr>
      </w:pPr>
    </w:p>
    <w:p w14:paraId="5A76250E">
      <w:pPr>
        <w:jc w:val="center"/>
        <w:rPr>
          <w:rFonts w:hint="eastAsia" w:eastAsia="黑体"/>
          <w:sz w:val="36"/>
          <w:szCs w:val="36"/>
        </w:rPr>
      </w:pPr>
    </w:p>
    <w:p w14:paraId="5A77B225">
      <w:pPr>
        <w:jc w:val="center"/>
        <w:rPr>
          <w:rFonts w:hint="eastAsia" w:eastAsia="黑体"/>
          <w:sz w:val="36"/>
          <w:szCs w:val="36"/>
        </w:rPr>
      </w:pPr>
    </w:p>
    <w:p w14:paraId="45310072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</w:t>
      </w:r>
    </w:p>
    <w:p w14:paraId="09B732B1">
      <w:pPr>
        <w:widowControl/>
        <w:jc w:val="center"/>
        <w:rPr>
          <w:sz w:val="44"/>
          <w:szCs w:val="44"/>
        </w:rPr>
      </w:pPr>
      <w:bookmarkStart w:id="0" w:name="_Toc2250"/>
      <w:bookmarkEnd w:id="0"/>
      <w:r>
        <w:rPr>
          <w:rFonts w:hint="eastAsia"/>
          <w:sz w:val="44"/>
          <w:szCs w:val="44"/>
        </w:rPr>
        <w:t>上海市高等教育自学考试</w:t>
      </w:r>
    </w:p>
    <w:p w14:paraId="3D15E34C">
      <w:pPr>
        <w:widowControl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视觉传达专业（专升本）（130502）</w:t>
      </w:r>
    </w:p>
    <w:p w14:paraId="6B2E1314">
      <w:pPr>
        <w:widowControl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色彩构成</w:t>
      </w:r>
      <w:r>
        <w:rPr>
          <w:rFonts w:hint="eastAsia"/>
          <w:sz w:val="44"/>
          <w:szCs w:val="44"/>
        </w:rPr>
        <w:t>（</w:t>
      </w:r>
      <w:r>
        <w:rPr>
          <w:rFonts w:hint="eastAsia" w:ascii="宋体" w:hAnsi="宋体"/>
          <w:sz w:val="44"/>
          <w:szCs w:val="44"/>
        </w:rPr>
        <w:t>14133</w:t>
      </w:r>
      <w:r>
        <w:rPr>
          <w:rFonts w:hint="eastAsia"/>
          <w:sz w:val="44"/>
          <w:szCs w:val="44"/>
        </w:rPr>
        <w:t>）</w:t>
      </w:r>
    </w:p>
    <w:p w14:paraId="433FB9EE">
      <w:pPr>
        <w:widowControl/>
        <w:jc w:val="center"/>
        <w:rPr>
          <w:sz w:val="44"/>
          <w:szCs w:val="44"/>
        </w:rPr>
      </w:pPr>
      <w:bookmarkStart w:id="1" w:name="_Toc16730"/>
      <w:bookmarkEnd w:id="1"/>
      <w:r>
        <w:rPr>
          <w:rFonts w:hint="eastAsia"/>
          <w:sz w:val="44"/>
          <w:szCs w:val="44"/>
        </w:rPr>
        <w:t>自学考试大纲</w:t>
      </w:r>
    </w:p>
    <w:p w14:paraId="23727209">
      <w:pPr>
        <w:jc w:val="center"/>
        <w:rPr>
          <w:sz w:val="44"/>
          <w:szCs w:val="44"/>
        </w:rPr>
      </w:pPr>
    </w:p>
    <w:p w14:paraId="214A5E0B">
      <w:pPr>
        <w:jc w:val="center"/>
        <w:rPr>
          <w:sz w:val="44"/>
          <w:szCs w:val="44"/>
        </w:rPr>
      </w:pPr>
    </w:p>
    <w:p w14:paraId="4CEB6B00">
      <w:pPr>
        <w:jc w:val="center"/>
        <w:rPr>
          <w:sz w:val="44"/>
          <w:szCs w:val="44"/>
        </w:rPr>
      </w:pPr>
    </w:p>
    <w:p w14:paraId="070379D0">
      <w:pPr>
        <w:jc w:val="center"/>
        <w:rPr>
          <w:sz w:val="44"/>
          <w:szCs w:val="44"/>
        </w:rPr>
      </w:pPr>
    </w:p>
    <w:p w14:paraId="3D3D6DE7">
      <w:pPr>
        <w:jc w:val="center"/>
        <w:rPr>
          <w:sz w:val="44"/>
          <w:szCs w:val="44"/>
        </w:rPr>
      </w:pPr>
    </w:p>
    <w:p w14:paraId="03DC24ED">
      <w:pPr>
        <w:jc w:val="center"/>
        <w:rPr>
          <w:sz w:val="44"/>
          <w:szCs w:val="44"/>
        </w:rPr>
      </w:pPr>
    </w:p>
    <w:p w14:paraId="346DC9BF">
      <w:pPr>
        <w:jc w:val="center"/>
        <w:rPr>
          <w:sz w:val="44"/>
          <w:szCs w:val="44"/>
        </w:rPr>
      </w:pPr>
    </w:p>
    <w:p w14:paraId="0EE994B8">
      <w:pPr>
        <w:jc w:val="center"/>
        <w:rPr>
          <w:sz w:val="44"/>
          <w:szCs w:val="44"/>
        </w:rPr>
      </w:pPr>
    </w:p>
    <w:p w14:paraId="3F409559">
      <w:pPr>
        <w:jc w:val="center"/>
        <w:rPr>
          <w:sz w:val="24"/>
        </w:rPr>
      </w:pPr>
    </w:p>
    <w:p w14:paraId="15B27792">
      <w:pPr>
        <w:jc w:val="center"/>
        <w:rPr>
          <w:sz w:val="24"/>
        </w:rPr>
      </w:pPr>
    </w:p>
    <w:p w14:paraId="3A17CC3A">
      <w:pPr>
        <w:rPr>
          <w:sz w:val="44"/>
          <w:szCs w:val="44"/>
        </w:rPr>
      </w:pPr>
    </w:p>
    <w:p w14:paraId="60B1BCF1">
      <w:pPr>
        <w:jc w:val="center"/>
        <w:rPr>
          <w:sz w:val="32"/>
          <w:szCs w:val="32"/>
        </w:rPr>
      </w:pPr>
      <w:bookmarkStart w:id="2" w:name="_Toc14758"/>
      <w:bookmarkEnd w:id="2"/>
      <w:r>
        <w:rPr>
          <w:rFonts w:hint="eastAsia"/>
          <w:sz w:val="32"/>
          <w:szCs w:val="32"/>
        </w:rPr>
        <w:t>上海师范大学自学考试办公室编</w:t>
      </w:r>
    </w:p>
    <w:p w14:paraId="6BB8A0B0">
      <w:pPr>
        <w:jc w:val="center"/>
        <w:rPr>
          <w:sz w:val="32"/>
          <w:szCs w:val="32"/>
        </w:rPr>
      </w:pPr>
      <w:bookmarkStart w:id="3" w:name="_Toc19902"/>
      <w:bookmarkEnd w:id="3"/>
      <w:r>
        <w:rPr>
          <w:rFonts w:hint="eastAsia"/>
          <w:sz w:val="32"/>
          <w:szCs w:val="32"/>
        </w:rPr>
        <w:t>上海市高等教育自学考试委员会组编</w:t>
      </w:r>
    </w:p>
    <w:p w14:paraId="6AF7A9F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2026年版</w:t>
      </w:r>
    </w:p>
    <w:p w14:paraId="53D64310">
      <w:pPr>
        <w:spacing w:line="360" w:lineRule="auto"/>
        <w:jc w:val="center"/>
        <w:rPr>
          <w:sz w:val="24"/>
        </w:rPr>
      </w:pPr>
    </w:p>
    <w:p w14:paraId="41163ED8">
      <w:pPr>
        <w:spacing w:line="360" w:lineRule="auto"/>
        <w:jc w:val="center"/>
        <w:rPr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3859A09">
      <w:pPr>
        <w:spacing w:line="2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目 录</w:t>
      </w:r>
    </w:p>
    <w:p w14:paraId="238132C8">
      <w:pPr>
        <w:pStyle w:val="7"/>
        <w:tabs>
          <w:tab w:val="right" w:leader="dot" w:pos="8306"/>
        </w:tabs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TOC \o "1-2" \h \u </w:instrText>
      </w:r>
      <w:r>
        <w:rPr>
          <w:sz w:val="24"/>
        </w:rPr>
        <w:fldChar w:fldCharType="separate"/>
      </w:r>
      <w:r>
        <w:fldChar w:fldCharType="begin"/>
      </w:r>
      <w:r>
        <w:instrText xml:space="preserve"> HYPERLINK \l "_Toc68" </w:instrText>
      </w:r>
      <w:r>
        <w:fldChar w:fldCharType="separate"/>
      </w:r>
      <w:r>
        <w:rPr>
          <w:rFonts w:hint="eastAsia"/>
          <w:bCs/>
          <w:szCs w:val="32"/>
        </w:rPr>
        <w:t>第一部分 课程性质及其设置的目的和要求</w:t>
      </w:r>
      <w:r>
        <w:tab/>
      </w:r>
      <w:r>
        <w:fldChar w:fldCharType="begin"/>
      </w:r>
      <w:r>
        <w:instrText xml:space="preserve"> PAGEREF _Toc68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0FA24ED">
      <w:pPr>
        <w:pStyle w:val="7"/>
        <w:tabs>
          <w:tab w:val="right" w:leader="dot" w:pos="8306"/>
        </w:tabs>
      </w:pPr>
      <w:r>
        <w:fldChar w:fldCharType="begin"/>
      </w:r>
      <w:r>
        <w:instrText xml:space="preserve"> HYPERLINK \l "_Toc30981" </w:instrText>
      </w:r>
      <w:r>
        <w:fldChar w:fldCharType="separate"/>
      </w:r>
      <w:r>
        <w:rPr>
          <w:rFonts w:hint="eastAsia"/>
        </w:rPr>
        <w:t>一、本课程的性质与设置的目的</w:t>
      </w:r>
      <w:r>
        <w:tab/>
      </w:r>
      <w:r>
        <w:fldChar w:fldCharType="begin"/>
      </w:r>
      <w:r>
        <w:instrText xml:space="preserve"> PAGEREF _Toc30981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60F6AF3">
      <w:pPr>
        <w:pStyle w:val="7"/>
        <w:tabs>
          <w:tab w:val="right" w:leader="dot" w:pos="8306"/>
        </w:tabs>
      </w:pPr>
      <w:r>
        <w:fldChar w:fldCharType="begin"/>
      </w:r>
      <w:r>
        <w:instrText xml:space="preserve"> HYPERLINK \l "_Toc10965" </w:instrText>
      </w:r>
      <w:r>
        <w:fldChar w:fldCharType="separate"/>
      </w:r>
      <w:r>
        <w:rPr>
          <w:rFonts w:hint="eastAsia"/>
        </w:rPr>
        <w:t>二、本课程的基本要求</w:t>
      </w:r>
      <w:r>
        <w:tab/>
      </w:r>
      <w:r>
        <w:fldChar w:fldCharType="begin"/>
      </w:r>
      <w:r>
        <w:instrText xml:space="preserve"> PAGEREF _Toc10965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EA73021">
      <w:pPr>
        <w:pStyle w:val="7"/>
        <w:tabs>
          <w:tab w:val="right" w:leader="dot" w:pos="8306"/>
        </w:tabs>
      </w:pPr>
      <w:r>
        <w:fldChar w:fldCharType="begin"/>
      </w:r>
      <w:r>
        <w:instrText xml:space="preserve"> HYPERLINK \l "_Toc23072" </w:instrText>
      </w:r>
      <w:r>
        <w:fldChar w:fldCharType="separate"/>
      </w:r>
      <w:r>
        <w:rPr>
          <w:rFonts w:hint="eastAsia"/>
        </w:rPr>
        <w:t>三、与相关课程的联系与区别</w:t>
      </w:r>
      <w:r>
        <w:tab/>
      </w:r>
      <w:r>
        <w:fldChar w:fldCharType="begin"/>
      </w:r>
      <w:r>
        <w:instrText xml:space="preserve"> PAGEREF _Toc23072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E4C0C80">
      <w:pPr>
        <w:pStyle w:val="7"/>
        <w:tabs>
          <w:tab w:val="right" w:leader="dot" w:pos="8306"/>
        </w:tabs>
      </w:pPr>
      <w:r>
        <w:fldChar w:fldCharType="begin"/>
      </w:r>
      <w:r>
        <w:instrText xml:space="preserve"> HYPERLINK \l "_Toc29499" </w:instrText>
      </w:r>
      <w:r>
        <w:fldChar w:fldCharType="separate"/>
      </w:r>
      <w:r>
        <w:rPr>
          <w:rFonts w:hint="eastAsia"/>
        </w:rPr>
        <w:t>四、课程的重点与难点</w:t>
      </w:r>
      <w:r>
        <w:tab/>
      </w:r>
      <w:r>
        <w:fldChar w:fldCharType="begin"/>
      </w:r>
      <w:r>
        <w:instrText xml:space="preserve"> PAGEREF _Toc29499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144C367">
      <w:pPr>
        <w:pStyle w:val="7"/>
        <w:tabs>
          <w:tab w:val="right" w:leader="dot" w:pos="8306"/>
        </w:tabs>
      </w:pPr>
      <w:r>
        <w:fldChar w:fldCharType="begin"/>
      </w:r>
      <w:r>
        <w:instrText xml:space="preserve"> HYPERLINK \l "_Toc4963" </w:instrText>
      </w:r>
      <w:r>
        <w:fldChar w:fldCharType="separate"/>
      </w:r>
      <w:r>
        <w:rPr>
          <w:rFonts w:hint="eastAsia"/>
        </w:rPr>
        <w:t xml:space="preserve">第二部分 </w:t>
      </w:r>
      <w:r>
        <w:rPr>
          <w:rFonts w:hint="eastAsia"/>
          <w:szCs w:val="32"/>
        </w:rPr>
        <w:t>课程内容与考核目标</w:t>
      </w:r>
      <w:r>
        <w:tab/>
      </w:r>
      <w:r>
        <w:fldChar w:fldCharType="begin"/>
      </w:r>
      <w:r>
        <w:instrText xml:space="preserve"> PAGEREF _Toc4963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FA72760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"_Toc3892" </w:instrText>
      </w:r>
      <w:r>
        <w:fldChar w:fldCharType="separate"/>
      </w:r>
      <w:r>
        <w:rPr>
          <w:rFonts w:hint="eastAsia"/>
        </w:rPr>
        <w:t xml:space="preserve">第一章 </w:t>
      </w:r>
      <w:r>
        <w:rPr>
          <w:rFonts w:hint="eastAsia"/>
          <w:szCs w:val="21"/>
        </w:rPr>
        <w:t>色彩构成原理</w:t>
      </w:r>
      <w:r>
        <w:tab/>
      </w:r>
      <w:r>
        <w:fldChar w:fldCharType="begin"/>
      </w:r>
      <w:r>
        <w:instrText xml:space="preserve"> PAGEREF _Toc3892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C0C41C1">
      <w:pPr>
        <w:pStyle w:val="9"/>
        <w:tabs>
          <w:tab w:val="right" w:leader="dot" w:pos="8306"/>
        </w:tabs>
        <w:ind w:left="0" w:leftChars="0" w:firstLine="420" w:firstLineChars="200"/>
      </w:pPr>
      <w:r>
        <w:fldChar w:fldCharType="begin"/>
      </w:r>
      <w:r>
        <w:instrText xml:space="preserve"> HYPERLINK \l "_Toc27351" </w:instrText>
      </w:r>
      <w:r>
        <w:fldChar w:fldCharType="separate"/>
      </w:r>
      <w:r>
        <w:rPr>
          <w:rFonts w:hint="eastAsia"/>
          <w:lang w:eastAsia="en-US"/>
        </w:rPr>
        <w:t xml:space="preserve">第二章 </w:t>
      </w:r>
      <w:r>
        <w:rPr>
          <w:rFonts w:hint="eastAsia"/>
        </w:rPr>
        <w:t>色彩构成形式美法则</w:t>
      </w:r>
      <w:r>
        <w:tab/>
      </w:r>
      <w:r>
        <w:fldChar w:fldCharType="begin"/>
      </w:r>
      <w:r>
        <w:instrText xml:space="preserve"> PAGEREF _Toc27351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315E17F">
      <w:pPr>
        <w:pStyle w:val="7"/>
        <w:tabs>
          <w:tab w:val="right" w:leader="dot" w:pos="8306"/>
        </w:tabs>
      </w:pPr>
      <w:r>
        <w:fldChar w:fldCharType="begin"/>
      </w:r>
      <w:r>
        <w:instrText xml:space="preserve"> HYPERLINK \l "_Toc32472" </w:instrText>
      </w:r>
      <w:r>
        <w:fldChar w:fldCharType="separate"/>
      </w:r>
      <w:r>
        <w:rPr>
          <w:rFonts w:hint="eastAsia"/>
        </w:rPr>
        <w:t xml:space="preserve">第三部分 </w:t>
      </w:r>
      <w:r>
        <w:rPr>
          <w:rFonts w:hint="eastAsia"/>
          <w:szCs w:val="32"/>
        </w:rPr>
        <w:t>有关说明与实施要求</w:t>
      </w:r>
      <w:r>
        <w:tab/>
      </w:r>
      <w:r>
        <w:fldChar w:fldCharType="begin"/>
      </w:r>
      <w:r>
        <w:instrText xml:space="preserve"> PAGEREF _Toc32472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CCD2BC6">
      <w:pPr>
        <w:pStyle w:val="7"/>
        <w:tabs>
          <w:tab w:val="right" w:leader="dot" w:pos="8306"/>
        </w:tabs>
      </w:pPr>
      <w:r>
        <w:fldChar w:fldCharType="begin"/>
      </w:r>
      <w:r>
        <w:instrText xml:space="preserve"> HYPERLINK \l "_Toc20871" </w:instrText>
      </w:r>
      <w:r>
        <w:fldChar w:fldCharType="separate"/>
      </w:r>
      <w:r>
        <w:rPr>
          <w:rFonts w:hint="eastAsia"/>
        </w:rPr>
        <w:t>一、关于考核目标的说明</w:t>
      </w:r>
      <w:r>
        <w:tab/>
      </w:r>
      <w:r>
        <w:fldChar w:fldCharType="begin"/>
      </w:r>
      <w:r>
        <w:instrText xml:space="preserve"> PAGEREF _Toc20871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9C9D2F">
      <w:pPr>
        <w:pStyle w:val="7"/>
        <w:tabs>
          <w:tab w:val="right" w:leader="dot" w:pos="8306"/>
        </w:tabs>
      </w:pPr>
      <w:r>
        <w:fldChar w:fldCharType="begin"/>
      </w:r>
      <w:r>
        <w:instrText xml:space="preserve"> HYPERLINK \l "_Toc25364" </w:instrText>
      </w:r>
      <w:r>
        <w:fldChar w:fldCharType="separate"/>
      </w:r>
      <w:r>
        <w:rPr>
          <w:rFonts w:hint="eastAsia"/>
        </w:rPr>
        <w:t>二、关于自学教材的说明</w:t>
      </w:r>
      <w:r>
        <w:tab/>
      </w:r>
      <w:r>
        <w:fldChar w:fldCharType="begin"/>
      </w:r>
      <w:r>
        <w:instrText xml:space="preserve"> PAGEREF _Toc25364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D17B99">
      <w:pPr>
        <w:pStyle w:val="7"/>
        <w:tabs>
          <w:tab w:val="right" w:leader="dot" w:pos="8306"/>
        </w:tabs>
      </w:pPr>
      <w:r>
        <w:fldChar w:fldCharType="begin"/>
      </w:r>
      <w:r>
        <w:instrText xml:space="preserve"> HYPERLINK \l "_Toc12428" </w:instrText>
      </w:r>
      <w:r>
        <w:fldChar w:fldCharType="separate"/>
      </w:r>
      <w:r>
        <w:rPr>
          <w:rFonts w:hint="eastAsia"/>
        </w:rPr>
        <w:t>三、自学方法指导</w:t>
      </w:r>
      <w:r>
        <w:tab/>
      </w:r>
      <w:r>
        <w:fldChar w:fldCharType="begin"/>
      </w:r>
      <w:r>
        <w:instrText xml:space="preserve"> PAGEREF _Toc12428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3E1507D">
      <w:pPr>
        <w:pStyle w:val="7"/>
        <w:tabs>
          <w:tab w:val="right" w:leader="dot" w:pos="8306"/>
        </w:tabs>
      </w:pPr>
      <w:r>
        <w:fldChar w:fldCharType="begin"/>
      </w:r>
      <w:r>
        <w:instrText xml:space="preserve"> HYPERLINK \l "_Toc9463" </w:instrText>
      </w:r>
      <w:r>
        <w:fldChar w:fldCharType="separate"/>
      </w:r>
      <w:r>
        <w:rPr>
          <w:rFonts w:hint="eastAsia"/>
        </w:rPr>
        <w:t>四、对社会助学的要求</w:t>
      </w:r>
      <w:r>
        <w:tab/>
      </w:r>
      <w:r>
        <w:fldChar w:fldCharType="begin"/>
      </w:r>
      <w:r>
        <w:instrText xml:space="preserve"> PAGEREF _Toc9463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B9B0D9">
      <w:pPr>
        <w:pStyle w:val="7"/>
        <w:tabs>
          <w:tab w:val="right" w:leader="dot" w:pos="8306"/>
        </w:tabs>
      </w:pPr>
      <w:r>
        <w:fldChar w:fldCharType="begin"/>
      </w:r>
      <w:r>
        <w:instrText xml:space="preserve"> HYPERLINK \l "_Toc18350" </w:instrText>
      </w:r>
      <w:r>
        <w:fldChar w:fldCharType="separate"/>
      </w:r>
      <w:r>
        <w:rPr>
          <w:rFonts w:hint="eastAsia"/>
        </w:rPr>
        <w:t>五、关于考试命题的若干规定</w:t>
      </w:r>
      <w:r>
        <w:tab/>
      </w:r>
      <w:r>
        <w:fldChar w:fldCharType="begin"/>
      </w:r>
      <w:r>
        <w:instrText xml:space="preserve"> PAGEREF _Toc18350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2F6F30">
      <w:pPr>
        <w:pStyle w:val="7"/>
        <w:tabs>
          <w:tab w:val="right" w:leader="dot" w:pos="8306"/>
        </w:tabs>
      </w:pPr>
      <w:r>
        <w:fldChar w:fldCharType="begin"/>
      </w:r>
      <w:r>
        <w:instrText xml:space="preserve"> HYPERLINK \l "_Toc23635" </w:instrText>
      </w:r>
      <w:r>
        <w:fldChar w:fldCharType="separate"/>
      </w:r>
      <w:r>
        <w:rPr>
          <w:rFonts w:hint="eastAsia"/>
          <w:bCs/>
          <w:szCs w:val="32"/>
        </w:rPr>
        <w:t>附录：题型举例</w:t>
      </w:r>
      <w:r>
        <w:tab/>
      </w:r>
      <w:r>
        <w:fldChar w:fldCharType="begin"/>
      </w:r>
      <w:r>
        <w:instrText xml:space="preserve"> PAGEREF _Toc23635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5BEE6D0">
      <w:pPr>
        <w:spacing w:line="360" w:lineRule="auto"/>
        <w:jc w:val="center"/>
      </w:pPr>
      <w:r>
        <w:fldChar w:fldCharType="end"/>
      </w:r>
    </w:p>
    <w:p w14:paraId="50B5A1A0">
      <w:pPr>
        <w:spacing w:before="240" w:after="60"/>
        <w:jc w:val="center"/>
        <w:outlineLvl w:val="0"/>
        <w:rPr>
          <w:b/>
          <w:sz w:val="28"/>
          <w:szCs w:val="28"/>
        </w:rPr>
      </w:pPr>
      <w:bookmarkStart w:id="4" w:name="_Toc12722"/>
      <w:bookmarkEnd w:id="4"/>
      <w:bookmarkStart w:id="5" w:name="_Toc6405"/>
      <w:bookmarkEnd w:id="5"/>
      <w:bookmarkStart w:id="6" w:name="_Toc14440"/>
      <w:bookmarkEnd w:id="6"/>
      <w:bookmarkStart w:id="7" w:name="_Toc68"/>
      <w:bookmarkEnd w:id="7"/>
      <w:bookmarkStart w:id="8" w:name="_Toc10033"/>
      <w:bookmarkEnd w:id="8"/>
      <w:bookmarkStart w:id="9" w:name="_Toc28061"/>
      <w:bookmarkEnd w:id="9"/>
      <w:r>
        <w:br w:type="page"/>
      </w:r>
      <w:r>
        <w:rPr>
          <w:rFonts w:hint="eastAsia"/>
          <w:b/>
          <w:bCs/>
          <w:sz w:val="28"/>
          <w:szCs w:val="32"/>
        </w:rPr>
        <w:t>第一部分 课程性质及其设置的目的和要求</w:t>
      </w:r>
    </w:p>
    <w:p w14:paraId="66E7F12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《色彩构成》课程</w:t>
      </w:r>
    </w:p>
    <w:p w14:paraId="501612E9">
      <w:pPr>
        <w:spacing w:line="360" w:lineRule="auto"/>
        <w:ind w:firstLine="480" w:firstLineChars="200"/>
        <w:jc w:val="left"/>
        <w:rPr>
          <w:sz w:val="24"/>
        </w:rPr>
      </w:pPr>
    </w:p>
    <w:p w14:paraId="2E6ECC90">
      <w:pPr>
        <w:pStyle w:val="2"/>
      </w:pPr>
      <w:bookmarkStart w:id="10" w:name="_Toc29643"/>
      <w:bookmarkEnd w:id="10"/>
      <w:bookmarkStart w:id="11" w:name="_Toc8081"/>
      <w:bookmarkEnd w:id="11"/>
      <w:bookmarkStart w:id="12" w:name="_Toc5152"/>
      <w:bookmarkEnd w:id="12"/>
      <w:bookmarkStart w:id="13" w:name="_Toc30981"/>
      <w:bookmarkEnd w:id="13"/>
      <w:bookmarkStart w:id="14" w:name="_Toc11125"/>
      <w:bookmarkEnd w:id="14"/>
      <w:bookmarkStart w:id="15" w:name="_Toc12762"/>
      <w:bookmarkEnd w:id="15"/>
      <w:r>
        <w:rPr>
          <w:rFonts w:hint="eastAsia"/>
        </w:rPr>
        <w:t>一、本课程的性质与设置的目的</w:t>
      </w:r>
    </w:p>
    <w:p w14:paraId="5A5E4208">
      <w:pPr>
        <w:spacing w:line="360" w:lineRule="auto"/>
        <w:ind w:firstLine="480"/>
        <w:rPr>
          <w:rFonts w:ascii="宋体" w:hAnsi="宋体"/>
          <w:sz w:val="24"/>
          <w:lang w:val="zh-TW" w:eastAsia="zh-TW"/>
        </w:rPr>
      </w:pPr>
      <w:r>
        <w:rPr>
          <w:rFonts w:ascii="宋体" w:hAnsi="宋体"/>
          <w:sz w:val="24"/>
          <w:lang w:val="zh-TW" w:eastAsia="zh-TW"/>
        </w:rPr>
        <w:t>本课程是</w:t>
      </w:r>
      <w:r>
        <w:rPr>
          <w:rFonts w:hint="eastAsia" w:ascii="宋体" w:hAnsi="宋体"/>
          <w:sz w:val="24"/>
        </w:rPr>
        <w:t>艺术设计本科</w:t>
      </w:r>
      <w:r>
        <w:rPr>
          <w:rFonts w:ascii="宋体" w:hAnsi="宋体"/>
          <w:sz w:val="24"/>
          <w:lang w:val="zh-TW" w:eastAsia="zh-TW"/>
        </w:rPr>
        <w:t>专业必修课程。</w:t>
      </w:r>
      <w:r>
        <w:rPr>
          <w:rFonts w:hint="eastAsia" w:ascii="宋体" w:hAnsi="宋体"/>
          <w:sz w:val="24"/>
        </w:rPr>
        <w:t>是平面构成课程的延续</w:t>
      </w:r>
      <w:r>
        <w:rPr>
          <w:rFonts w:ascii="宋体" w:hAnsi="宋体"/>
          <w:sz w:val="24"/>
          <w:lang w:val="zh-TW" w:eastAsia="zh-TW"/>
        </w:rPr>
        <w:t>，引导学生了解造型观念，理解并掌握</w:t>
      </w:r>
      <w:r>
        <w:rPr>
          <w:rFonts w:hint="eastAsia" w:ascii="宋体" w:hAnsi="宋体"/>
          <w:sz w:val="24"/>
        </w:rPr>
        <w:t>色彩</w:t>
      </w:r>
      <w:r>
        <w:rPr>
          <w:rFonts w:ascii="宋体" w:hAnsi="宋体"/>
          <w:sz w:val="24"/>
          <w:lang w:val="zh-TW" w:eastAsia="zh-TW"/>
        </w:rPr>
        <w:t>设计要素特征以及</w:t>
      </w:r>
      <w:r>
        <w:rPr>
          <w:rFonts w:hint="eastAsia" w:ascii="宋体" w:hAnsi="宋体"/>
          <w:sz w:val="24"/>
        </w:rPr>
        <w:t>色彩</w:t>
      </w:r>
      <w:r>
        <w:rPr>
          <w:rFonts w:ascii="宋体" w:hAnsi="宋体"/>
          <w:sz w:val="24"/>
          <w:lang w:val="zh-TW" w:eastAsia="zh-TW"/>
        </w:rPr>
        <w:t>构成法则与规律，培养学生的</w:t>
      </w:r>
      <w:r>
        <w:rPr>
          <w:rFonts w:hint="eastAsia" w:ascii="宋体" w:hAnsi="宋体"/>
          <w:sz w:val="24"/>
        </w:rPr>
        <w:t>色彩</w:t>
      </w:r>
      <w:r>
        <w:rPr>
          <w:rFonts w:ascii="宋体" w:hAnsi="宋体"/>
          <w:sz w:val="24"/>
          <w:lang w:val="zh-TW" w:eastAsia="zh-TW"/>
        </w:rPr>
        <w:t>审美观及</w:t>
      </w:r>
      <w:r>
        <w:rPr>
          <w:rFonts w:hint="eastAsia" w:ascii="宋体" w:hAnsi="宋体"/>
          <w:sz w:val="24"/>
        </w:rPr>
        <w:t>色彩设计</w:t>
      </w:r>
      <w:r>
        <w:rPr>
          <w:rFonts w:ascii="宋体" w:hAnsi="宋体"/>
          <w:sz w:val="24"/>
          <w:lang w:val="zh-TW" w:eastAsia="zh-TW"/>
        </w:rPr>
        <w:t>能力。</w:t>
      </w:r>
    </w:p>
    <w:p w14:paraId="206F22FC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设置目的是</w:t>
      </w:r>
      <w:r>
        <w:rPr>
          <w:rFonts w:ascii="宋体" w:hAnsi="宋体"/>
          <w:sz w:val="24"/>
          <w:lang w:val="zh-TW" w:eastAsia="zh-TW"/>
        </w:rPr>
        <w:t>以现代的色彩科学观念讲述色彩的形成及色彩的理论知识；认识色彩性的分类、色彩的特理、生理、心理方面的感觉、知觉特征、色彩三原素的互为作用与联系，以及色彩的混合、色彩的配置及构成规律，掌握色彩的对比调和的规律，使同学具备科学的色彩设计观念及运用。</w:t>
      </w:r>
      <w:r>
        <w:rPr>
          <w:rFonts w:hint="eastAsia" w:ascii="宋体" w:hAnsi="宋体"/>
          <w:sz w:val="24"/>
        </w:rPr>
        <w:t xml:space="preserve"> </w:t>
      </w:r>
    </w:p>
    <w:p w14:paraId="17CD2304">
      <w:pPr>
        <w:spacing w:line="360" w:lineRule="auto"/>
        <w:ind w:firstLine="480" w:firstLineChars="200"/>
        <w:jc w:val="left"/>
        <w:rPr>
          <w:sz w:val="24"/>
        </w:rPr>
      </w:pPr>
    </w:p>
    <w:p w14:paraId="58A4D3CB">
      <w:pPr>
        <w:pStyle w:val="2"/>
      </w:pPr>
      <w:bookmarkStart w:id="16" w:name="_Toc648"/>
      <w:bookmarkEnd w:id="16"/>
      <w:bookmarkStart w:id="17" w:name="_Toc27882"/>
      <w:bookmarkEnd w:id="17"/>
      <w:bookmarkStart w:id="18" w:name="_Toc22895"/>
      <w:bookmarkEnd w:id="18"/>
      <w:bookmarkStart w:id="19" w:name="_Toc13113"/>
      <w:bookmarkEnd w:id="19"/>
      <w:bookmarkStart w:id="20" w:name="_Toc10965"/>
      <w:bookmarkEnd w:id="20"/>
      <w:bookmarkStart w:id="21" w:name="_Toc194"/>
      <w:bookmarkEnd w:id="21"/>
      <w:r>
        <w:rPr>
          <w:rFonts w:hint="eastAsia"/>
        </w:rPr>
        <w:t>二、本课程的基本要求</w:t>
      </w:r>
    </w:p>
    <w:p w14:paraId="43BE3E41">
      <w:pPr>
        <w:spacing w:line="360" w:lineRule="auto"/>
        <w:ind w:firstLine="480"/>
        <w:rPr>
          <w:rFonts w:ascii="宋体" w:hAnsi="宋体"/>
          <w:sz w:val="24"/>
          <w:lang w:val="zh-TW" w:eastAsia="zh-TW"/>
        </w:rPr>
      </w:pPr>
      <w:r>
        <w:rPr>
          <w:rFonts w:hint="eastAsia" w:ascii="宋体" w:hAnsi="宋体"/>
          <w:sz w:val="24"/>
          <w:lang w:val="zh-TW" w:eastAsia="zh-TW"/>
        </w:rPr>
        <w:t>本课程内容具有理论性和实践性相结合的特点，以理论为指导，强调实际设计能力和操作能力，使学生了解</w:t>
      </w:r>
      <w:r>
        <w:rPr>
          <w:rFonts w:hint="eastAsia" w:ascii="宋体" w:hAnsi="宋体"/>
          <w:sz w:val="24"/>
        </w:rPr>
        <w:t>色彩构成</w:t>
      </w:r>
      <w:r>
        <w:rPr>
          <w:rFonts w:hint="eastAsia" w:ascii="宋体" w:hAnsi="宋体"/>
          <w:sz w:val="24"/>
          <w:lang w:val="zh-TW" w:eastAsia="zh-TW"/>
        </w:rPr>
        <w:t>设计的基本理论和设计原则，理解在现实中</w:t>
      </w:r>
      <w:r>
        <w:rPr>
          <w:rFonts w:hint="eastAsia" w:ascii="宋体" w:hAnsi="宋体"/>
          <w:sz w:val="24"/>
        </w:rPr>
        <w:t>色彩构成</w:t>
      </w:r>
      <w:r>
        <w:rPr>
          <w:rFonts w:hint="eastAsia" w:ascii="宋体" w:hAnsi="宋体"/>
          <w:sz w:val="24"/>
          <w:lang w:val="zh-TW" w:eastAsia="zh-TW"/>
        </w:rPr>
        <w:t>设计的具体要求和应用，掌握</w:t>
      </w:r>
      <w:r>
        <w:rPr>
          <w:rFonts w:hint="eastAsia" w:ascii="宋体" w:hAnsi="宋体"/>
          <w:sz w:val="24"/>
        </w:rPr>
        <w:t>色彩构成</w:t>
      </w:r>
      <w:r>
        <w:rPr>
          <w:rFonts w:hint="eastAsia" w:ascii="宋体" w:hAnsi="宋体"/>
          <w:sz w:val="24"/>
          <w:lang w:val="zh-TW" w:eastAsia="zh-TW"/>
        </w:rPr>
        <w:t>的基本</w:t>
      </w:r>
      <w:r>
        <w:rPr>
          <w:rFonts w:hint="eastAsia" w:ascii="宋体" w:hAnsi="宋体"/>
          <w:sz w:val="24"/>
        </w:rPr>
        <w:t>理论要素</w:t>
      </w:r>
      <w:r>
        <w:rPr>
          <w:rFonts w:hint="eastAsia" w:ascii="宋体" w:hAnsi="宋体"/>
          <w:sz w:val="24"/>
          <w:lang w:val="zh-TW" w:eastAsia="zh-TW"/>
        </w:rPr>
        <w:t>，从而拓宽知识视野，提高自身的审美能力和设计能力。通过本课程的学习，应考者应达到以下要求：</w:t>
      </w:r>
    </w:p>
    <w:p w14:paraId="368BCBEB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zh-TW" w:eastAsia="zh-TW"/>
        </w:rPr>
        <w:t>理解并掌握</w:t>
      </w:r>
      <w:r>
        <w:rPr>
          <w:rFonts w:hint="eastAsia" w:ascii="宋体" w:hAnsi="宋体"/>
          <w:sz w:val="24"/>
        </w:rPr>
        <w:t>色彩构成</w:t>
      </w:r>
      <w:r>
        <w:rPr>
          <w:rFonts w:hint="eastAsia" w:ascii="宋体" w:hAnsi="宋体"/>
          <w:sz w:val="24"/>
          <w:lang w:val="zh-TW" w:eastAsia="zh-TW"/>
        </w:rPr>
        <w:t>设计的方法和表现；</w:t>
      </w:r>
    </w:p>
    <w:p w14:paraId="27F87F56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 w:ascii="宋体" w:hAnsi="宋体"/>
          <w:sz w:val="24"/>
          <w:lang w:val="zh-TW" w:eastAsia="zh-TW"/>
        </w:rPr>
        <w:t>掌握设计</w:t>
      </w:r>
      <w:r>
        <w:rPr>
          <w:rFonts w:hint="eastAsia" w:ascii="宋体" w:hAnsi="宋体"/>
          <w:sz w:val="24"/>
        </w:rPr>
        <w:t>元素</w:t>
      </w:r>
      <w:r>
        <w:rPr>
          <w:rFonts w:hint="eastAsia" w:ascii="宋体" w:hAnsi="宋体"/>
          <w:sz w:val="24"/>
          <w:lang w:val="zh-TW" w:eastAsia="zh-TW"/>
        </w:rPr>
        <w:t>与设计形式的关系，并能够根据</w:t>
      </w:r>
      <w:r>
        <w:rPr>
          <w:rFonts w:hint="eastAsia" w:ascii="宋体" w:hAnsi="宋体"/>
          <w:sz w:val="24"/>
        </w:rPr>
        <w:t>色彩构成原理</w:t>
      </w:r>
      <w:r>
        <w:rPr>
          <w:rFonts w:hint="eastAsia" w:ascii="宋体" w:hAnsi="宋体"/>
          <w:sz w:val="24"/>
          <w:lang w:val="zh-TW" w:eastAsia="zh-TW"/>
        </w:rPr>
        <w:t>选择适当的设计形式与风格。</w:t>
      </w:r>
    </w:p>
    <w:p w14:paraId="3677AFB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4494E391">
      <w:pPr>
        <w:pStyle w:val="2"/>
      </w:pPr>
      <w:bookmarkStart w:id="22" w:name="_Toc23072"/>
      <w:bookmarkEnd w:id="22"/>
      <w:bookmarkStart w:id="23" w:name="_Toc127436740"/>
      <w:bookmarkEnd w:id="23"/>
      <w:bookmarkStart w:id="24" w:name="_Toc20147"/>
      <w:bookmarkEnd w:id="24"/>
      <w:r>
        <w:rPr>
          <w:rFonts w:hint="eastAsia"/>
        </w:rPr>
        <w:t>三、与相关课程的联系与区别</w:t>
      </w:r>
    </w:p>
    <w:p w14:paraId="1F06C23D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本课程是艺术设计专业的核心课程，与《平面构成》《立体构成》有着密切的联系，是它们的发展和延续，但更侧重色彩构成设计的理论学习。在学习此课程前，应掌握平面构成的要素等基础知识和技能。</w:t>
      </w:r>
    </w:p>
    <w:p w14:paraId="4684C475">
      <w:pPr>
        <w:spacing w:line="360" w:lineRule="auto"/>
        <w:ind w:firstLine="480" w:firstLineChars="200"/>
        <w:rPr>
          <w:sz w:val="24"/>
        </w:rPr>
      </w:pPr>
    </w:p>
    <w:p w14:paraId="37ED3915">
      <w:pPr>
        <w:pStyle w:val="2"/>
      </w:pPr>
      <w:bookmarkStart w:id="25" w:name="_Toc29499"/>
      <w:bookmarkEnd w:id="25"/>
      <w:r>
        <w:rPr>
          <w:rFonts w:hint="eastAsia"/>
        </w:rPr>
        <w:t>四、课程的重点与难点</w:t>
      </w:r>
    </w:p>
    <w:p w14:paraId="0EEDA61B">
      <w:pPr>
        <w:pStyle w:val="10"/>
        <w:tabs>
          <w:tab w:val="left" w:pos="432"/>
        </w:tabs>
        <w:spacing w:before="0" w:after="0"/>
        <w:ind w:firstLine="480" w:firstLineChars="200"/>
        <w:rPr>
          <w:kern w:val="2"/>
        </w:rPr>
      </w:pPr>
      <w:r>
        <w:rPr>
          <w:rFonts w:hint="eastAsia"/>
          <w:kern w:val="2"/>
        </w:rPr>
        <w:t>重点是</w:t>
      </w:r>
      <w:r>
        <w:rPr>
          <w:rFonts w:hint="eastAsia"/>
          <w:kern w:val="2"/>
          <w:lang w:val="zh-TW" w:eastAsia="zh-TW"/>
        </w:rPr>
        <w:t>如何认识、归纳和整理色彩。</w:t>
      </w:r>
      <w:r>
        <w:rPr>
          <w:rFonts w:hint="eastAsia"/>
          <w:kern w:val="2"/>
        </w:rPr>
        <w:t>难点在于</w:t>
      </w:r>
      <w:r>
        <w:rPr>
          <w:rFonts w:hint="eastAsia"/>
          <w:kern w:val="2"/>
          <w:lang w:val="zh-TW" w:eastAsia="zh-TW"/>
        </w:rPr>
        <w:t>色彩对心理的影响是一个非常大的概念，不太容易理解，需要通过设计实践感受色彩。设计不仅是组合、排列和编辑，要提升价值和含义。形与色、图与文每个元素的如何相互协调统一，完美契合，并表达理念关系</w:t>
      </w:r>
      <w:r>
        <w:rPr>
          <w:rFonts w:hint="eastAsia"/>
          <w:kern w:val="2"/>
          <w:lang w:val="zh-TW"/>
        </w:rPr>
        <w:t>。</w:t>
      </w:r>
    </w:p>
    <w:p w14:paraId="41BDCB72">
      <w:pPr>
        <w:pStyle w:val="10"/>
        <w:tabs>
          <w:tab w:val="left" w:pos="432"/>
        </w:tabs>
        <w:spacing w:before="0" w:after="0"/>
        <w:rPr>
          <w:kern w:val="2"/>
        </w:rPr>
      </w:pPr>
    </w:p>
    <w:p w14:paraId="28F8C303">
      <w:pPr>
        <w:pStyle w:val="11"/>
        <w:rPr>
          <w:rFonts w:ascii="Times New Roman" w:hAnsi="Times New Roman"/>
        </w:rPr>
      </w:pPr>
      <w:bookmarkStart w:id="26" w:name="_Toc28500"/>
      <w:bookmarkEnd w:id="26"/>
      <w:bookmarkStart w:id="27" w:name="_Toc4963"/>
      <w:bookmarkEnd w:id="27"/>
      <w:bookmarkStart w:id="28" w:name="_Toc13430"/>
      <w:bookmarkEnd w:id="28"/>
      <w:bookmarkStart w:id="29" w:name="_Toc32017"/>
      <w:bookmarkEnd w:id="29"/>
      <w:bookmarkStart w:id="30" w:name="_Toc31236"/>
      <w:bookmarkEnd w:id="30"/>
      <w:bookmarkStart w:id="31" w:name="_Toc14709"/>
      <w:bookmarkEnd w:id="31"/>
      <w:r>
        <w:rPr>
          <w:rFonts w:hint="eastAsia" w:ascii="Times New Roman" w:hAnsi="Times New Roman"/>
        </w:rPr>
        <w:t>第二部分 课程内容与考核目标</w:t>
      </w:r>
    </w:p>
    <w:p w14:paraId="034E1764">
      <w:pPr>
        <w:pStyle w:val="8"/>
        <w:rPr>
          <w:rFonts w:ascii="Times New Roman" w:hAnsi="Times New Roman"/>
        </w:rPr>
      </w:pPr>
      <w:bookmarkStart w:id="32" w:name="_Toc28174"/>
      <w:bookmarkEnd w:id="32"/>
      <w:bookmarkStart w:id="33" w:name="_Toc1468"/>
      <w:bookmarkEnd w:id="33"/>
      <w:bookmarkStart w:id="34" w:name="_Toc7397"/>
      <w:bookmarkEnd w:id="34"/>
      <w:bookmarkStart w:id="35" w:name="_Toc4560"/>
      <w:bookmarkEnd w:id="35"/>
      <w:bookmarkStart w:id="36" w:name="_Toc3892"/>
      <w:bookmarkEnd w:id="36"/>
      <w:bookmarkStart w:id="37" w:name="_Toc14679"/>
      <w:bookmarkEnd w:id="37"/>
      <w:r>
        <w:rPr>
          <w:rFonts w:hint="eastAsia" w:ascii="Times New Roman" w:hAnsi="Times New Roman"/>
        </w:rPr>
        <w:t>第一章 色彩构成</w:t>
      </w:r>
    </w:p>
    <w:p w14:paraId="2FF335C0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一、学习目的和要求</w:t>
      </w:r>
    </w:p>
    <w:p w14:paraId="0D850AD3">
      <w:pPr>
        <w:spacing w:line="360" w:lineRule="auto"/>
        <w:ind w:firstLine="480" w:firstLineChars="200"/>
        <w:rPr>
          <w:rFonts w:ascii="宋体" w:hAnsi="宋体"/>
          <w:sz w:val="24"/>
          <w:lang w:val="zh-TW" w:eastAsia="zh-TW"/>
        </w:rPr>
      </w:pPr>
      <w:r>
        <w:rPr>
          <w:rFonts w:hint="eastAsia" w:ascii="宋体" w:hAnsi="宋体"/>
          <w:sz w:val="24"/>
          <w:lang w:val="zh-TW" w:eastAsia="zh-TW"/>
        </w:rPr>
        <w:t>如何认识、归纳和整理色彩。色彩对心理的影响是一个非常大的概念，不太容易理解，需要通过设计实践感受色彩。能够对不同</w:t>
      </w:r>
      <w:r>
        <w:rPr>
          <w:rFonts w:hint="eastAsia" w:ascii="宋体" w:hAnsi="宋体"/>
          <w:sz w:val="24"/>
        </w:rPr>
        <w:t>色彩</w:t>
      </w:r>
      <w:r>
        <w:rPr>
          <w:rFonts w:hint="eastAsia" w:ascii="宋体" w:hAnsi="宋体"/>
          <w:sz w:val="24"/>
          <w:lang w:val="zh-TW" w:eastAsia="zh-TW"/>
        </w:rPr>
        <w:t>选择恰当的</w:t>
      </w:r>
      <w:r>
        <w:rPr>
          <w:rFonts w:hint="eastAsia" w:ascii="宋体" w:hAnsi="宋体"/>
          <w:sz w:val="24"/>
        </w:rPr>
        <w:t>搭配</w:t>
      </w:r>
      <w:r>
        <w:rPr>
          <w:rFonts w:hint="eastAsia" w:ascii="宋体" w:hAnsi="宋体"/>
          <w:sz w:val="24"/>
          <w:lang w:val="zh-TW" w:eastAsia="zh-TW"/>
        </w:rPr>
        <w:t>和风格，追求原创独到的视觉表现，具备独立完成</w:t>
      </w:r>
      <w:r>
        <w:rPr>
          <w:rFonts w:hint="eastAsia" w:ascii="宋体" w:hAnsi="宋体"/>
          <w:sz w:val="24"/>
        </w:rPr>
        <w:t>色彩构成</w:t>
      </w:r>
      <w:r>
        <w:rPr>
          <w:rFonts w:hint="eastAsia" w:ascii="宋体" w:hAnsi="宋体"/>
          <w:sz w:val="24"/>
          <w:lang w:val="zh-TW" w:eastAsia="zh-TW"/>
        </w:rPr>
        <w:t>设计的能力。</w:t>
      </w:r>
    </w:p>
    <w:p w14:paraId="78CCCB10">
      <w:pPr>
        <w:spacing w:line="360" w:lineRule="auto"/>
      </w:pPr>
    </w:p>
    <w:p w14:paraId="168D0BA0">
      <w:pPr>
        <w:pStyle w:val="10"/>
        <w:spacing w:before="0" w:after="0"/>
        <w:rPr>
          <w:b/>
          <w:bCs/>
          <w:kern w:val="2"/>
          <w:lang w:val="zh-TW" w:eastAsia="zh-TW"/>
        </w:rPr>
      </w:pPr>
      <w:r>
        <w:rPr>
          <w:rFonts w:hint="eastAsia"/>
          <w:b/>
          <w:bCs/>
          <w:kern w:val="2"/>
          <w:lang w:val="zh-TW" w:eastAsia="zh-TW"/>
        </w:rPr>
        <w:t>二、课程内容</w:t>
      </w:r>
    </w:p>
    <w:p w14:paraId="25B94A8D"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第一章 色彩构成原理</w:t>
      </w:r>
    </w:p>
    <w:p w14:paraId="28B4C6F1">
      <w:pPr>
        <w:spacing w:line="360" w:lineRule="auto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一、色彩原理</w:t>
      </w:r>
    </w:p>
    <w:p w14:paraId="4AD0AB7A">
      <w:pPr>
        <w:spacing w:line="360" w:lineRule="auto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二、色彩三要素 </w:t>
      </w:r>
    </w:p>
    <w:p w14:paraId="13893FB3">
      <w:pPr>
        <w:spacing w:line="360" w:lineRule="auto"/>
        <w:ind w:firstLine="240" w:firstLineChars="100"/>
        <w:rPr>
          <w:sz w:val="24"/>
          <w:lang w:eastAsia="en-US"/>
        </w:rPr>
      </w:pPr>
    </w:p>
    <w:p w14:paraId="3376A502"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第二章 色彩构成形式美法则</w:t>
      </w:r>
    </w:p>
    <w:p w14:paraId="05B8937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一、色彩的均衡</w:t>
      </w:r>
    </w:p>
    <w:p w14:paraId="19F5610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二、节奏与韵律</w:t>
      </w:r>
    </w:p>
    <w:p w14:paraId="2A7A910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三、色彩的主次，呼应</w:t>
      </w:r>
    </w:p>
    <w:p w14:paraId="3203790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四、色彩的互补</w:t>
      </w:r>
    </w:p>
    <w:p w14:paraId="6F64F546">
      <w:pPr>
        <w:spacing w:line="360" w:lineRule="auto"/>
        <w:jc w:val="center"/>
        <w:rPr>
          <w:sz w:val="24"/>
        </w:rPr>
      </w:pPr>
    </w:p>
    <w:p w14:paraId="208D0E9A">
      <w:pPr>
        <w:spacing w:line="360" w:lineRule="auto"/>
        <w:ind w:firstLine="240" w:firstLineChars="100"/>
        <w:rPr>
          <w:sz w:val="24"/>
          <w:lang w:eastAsia="en-US"/>
        </w:rPr>
      </w:pPr>
      <w:r>
        <w:rPr>
          <w:rFonts w:hint="eastAsia"/>
          <w:sz w:val="24"/>
          <w:lang w:eastAsia="en-US"/>
        </w:rPr>
        <w:t xml:space="preserve">第三章 </w:t>
      </w:r>
      <w:r>
        <w:rPr>
          <w:rFonts w:hint="eastAsia"/>
          <w:sz w:val="24"/>
        </w:rPr>
        <w:t>色彩心理</w:t>
      </w:r>
    </w:p>
    <w:p w14:paraId="663DE35F">
      <w:pPr>
        <w:spacing w:line="360" w:lineRule="auto"/>
        <w:rPr>
          <w:sz w:val="24"/>
          <w:lang w:eastAsia="en-US"/>
        </w:rPr>
      </w:pPr>
      <w:r>
        <w:rPr>
          <w:rFonts w:hint="eastAsia"/>
          <w:sz w:val="24"/>
          <w:lang w:eastAsia="en-US"/>
        </w:rPr>
        <w:t xml:space="preserve">   一、</w:t>
      </w:r>
      <w:r>
        <w:rPr>
          <w:rFonts w:hint="eastAsia"/>
          <w:sz w:val="24"/>
        </w:rPr>
        <w:t>色性</w:t>
      </w:r>
    </w:p>
    <w:p w14:paraId="224B5250">
      <w:pPr>
        <w:spacing w:line="360" w:lineRule="auto"/>
        <w:rPr>
          <w:sz w:val="24"/>
          <w:lang w:eastAsia="en-US"/>
        </w:rPr>
      </w:pPr>
      <w:r>
        <w:rPr>
          <w:rFonts w:hint="eastAsia"/>
          <w:sz w:val="24"/>
          <w:lang w:eastAsia="en-US"/>
        </w:rPr>
        <w:t xml:space="preserve">   二、</w:t>
      </w:r>
      <w:r>
        <w:rPr>
          <w:rFonts w:hint="eastAsia"/>
          <w:sz w:val="24"/>
        </w:rPr>
        <w:t>色彩的情感联想</w:t>
      </w:r>
    </w:p>
    <w:p w14:paraId="5085A361">
      <w:pPr>
        <w:spacing w:line="360" w:lineRule="auto"/>
        <w:rPr>
          <w:sz w:val="24"/>
          <w:lang w:eastAsia="en-US"/>
        </w:rPr>
      </w:pPr>
      <w:r>
        <w:rPr>
          <w:rFonts w:hint="eastAsia"/>
          <w:sz w:val="24"/>
          <w:lang w:eastAsia="en-US"/>
        </w:rPr>
        <w:t xml:space="preserve"> </w:t>
      </w:r>
    </w:p>
    <w:p w14:paraId="069C93D5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考核知识点</w:t>
      </w:r>
      <w:r>
        <w:rPr>
          <w:rFonts w:hint="eastAsia" w:ascii="宋体" w:hAnsi="宋体"/>
          <w:b/>
          <w:sz w:val="24"/>
        </w:rPr>
        <w:t>与考核要求</w:t>
      </w:r>
    </w:p>
    <w:p w14:paraId="02BE160D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本课程的考核知识点可以分为：</w:t>
      </w:r>
    </w:p>
    <w:p w14:paraId="6FA91814">
      <w:pPr>
        <w:spacing w:line="360" w:lineRule="auto"/>
        <w:jc w:val="left"/>
        <w:rPr>
          <w:sz w:val="24"/>
        </w:rPr>
      </w:pPr>
    </w:p>
    <w:p w14:paraId="3AFAFAA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（一）色彩构成要素</w:t>
      </w:r>
    </w:p>
    <w:p w14:paraId="009E2FDA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识记：明度，纯度，色相</w:t>
      </w:r>
    </w:p>
    <w:p w14:paraId="10699DA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综合应用：如何认识归纳和整理颜色</w:t>
      </w:r>
    </w:p>
    <w:p w14:paraId="642042D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（二）形式法则与色彩心理</w:t>
      </w:r>
    </w:p>
    <w:p w14:paraId="0F60EE9E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识记：色彩对心理的影响</w:t>
      </w:r>
    </w:p>
    <w:p w14:paraId="74EDB7AD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综合应用：通过设计实践感受色彩</w:t>
      </w:r>
    </w:p>
    <w:p w14:paraId="030F2C4C">
      <w:pPr>
        <w:spacing w:line="360" w:lineRule="auto"/>
        <w:jc w:val="left"/>
        <w:rPr>
          <w:rFonts w:ascii="宋体" w:hAnsi="宋体"/>
          <w:sz w:val="24"/>
        </w:rPr>
      </w:pPr>
    </w:p>
    <w:p w14:paraId="1F1AE0F8">
      <w:pPr>
        <w:spacing w:line="360" w:lineRule="auto"/>
        <w:jc w:val="left"/>
        <w:rPr>
          <w:rFonts w:ascii="宋体" w:hAnsi="宋体"/>
          <w:sz w:val="24"/>
        </w:rPr>
      </w:pPr>
    </w:p>
    <w:p w14:paraId="5A70985E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四、本章重点、难点</w:t>
      </w:r>
    </w:p>
    <w:p w14:paraId="56DB7E6D">
      <w:pPr>
        <w:pStyle w:val="10"/>
        <w:spacing w:before="0" w:after="0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lang w:val="zh-TW" w:eastAsia="zh-TW"/>
        </w:rPr>
        <w:t>、如何认识、归纳和整理色彩。</w:t>
      </w:r>
    </w:p>
    <w:p w14:paraId="797987EC">
      <w:pPr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2</w:t>
      </w:r>
      <w:r>
        <w:rPr>
          <w:rFonts w:ascii="宋体" w:hAnsi="宋体"/>
          <w:color w:val="000000"/>
          <w:kern w:val="0"/>
          <w:sz w:val="24"/>
          <w:lang w:val="zh-TW" w:eastAsia="zh-TW"/>
        </w:rPr>
        <w:t>、色彩对心理的影响是一个非常大的概念，不太容易理解，需要通过设计实践感受色彩。</w:t>
      </w:r>
    </w:p>
    <w:p w14:paraId="0E5A5360">
      <w:pPr>
        <w:spacing w:line="360" w:lineRule="auto"/>
        <w:ind w:firstLine="480" w:firstLineChars="200"/>
        <w:jc w:val="left"/>
        <w:rPr>
          <w:sz w:val="24"/>
        </w:rPr>
      </w:pPr>
    </w:p>
    <w:p w14:paraId="1B304F3A">
      <w:pPr>
        <w:pStyle w:val="11"/>
        <w:rPr>
          <w:rFonts w:ascii="Times New Roman" w:hAnsi="Times New Roman"/>
        </w:rPr>
      </w:pPr>
      <w:bookmarkStart w:id="38" w:name="_Toc15399"/>
      <w:bookmarkEnd w:id="38"/>
      <w:bookmarkStart w:id="39" w:name="_Toc32472"/>
      <w:bookmarkEnd w:id="39"/>
      <w:bookmarkStart w:id="40" w:name="_Toc16895"/>
      <w:bookmarkEnd w:id="40"/>
      <w:bookmarkStart w:id="41" w:name="_Toc20501"/>
      <w:bookmarkEnd w:id="41"/>
      <w:bookmarkStart w:id="42" w:name="_Toc12977"/>
      <w:bookmarkEnd w:id="42"/>
      <w:bookmarkStart w:id="43" w:name="_Toc3710"/>
      <w:bookmarkEnd w:id="43"/>
      <w:r>
        <w:rPr>
          <w:rFonts w:hint="eastAsia" w:ascii="Times New Roman" w:hAnsi="Times New Roman"/>
        </w:rPr>
        <w:t>第三部分 有关说明与实施要求</w:t>
      </w:r>
    </w:p>
    <w:p w14:paraId="4FEC449D">
      <w:pPr>
        <w:pStyle w:val="2"/>
      </w:pPr>
      <w:bookmarkStart w:id="44" w:name="_Toc17563"/>
      <w:bookmarkEnd w:id="44"/>
      <w:bookmarkStart w:id="45" w:name="_Toc6967"/>
      <w:bookmarkEnd w:id="45"/>
      <w:bookmarkStart w:id="46" w:name="_Toc20871"/>
      <w:bookmarkEnd w:id="46"/>
      <w:bookmarkStart w:id="47" w:name="_Toc12345"/>
      <w:bookmarkEnd w:id="47"/>
      <w:bookmarkStart w:id="48" w:name="_Toc13025"/>
      <w:bookmarkEnd w:id="48"/>
      <w:bookmarkStart w:id="49" w:name="_Toc30853"/>
      <w:bookmarkEnd w:id="49"/>
      <w:r>
        <w:rPr>
          <w:rFonts w:hint="eastAsia"/>
        </w:rPr>
        <w:t>一、关于考核目标的说明</w:t>
      </w:r>
    </w:p>
    <w:p w14:paraId="2ADC4904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课程的目的在于使学生能正确理解色彩构成要素，形式法则与应用，在认知和理解基本概念与原理的基础上，掌握色彩构成的方法和表现手段。因此，建议结合理论，加强色彩构成要素归纳能力和设计能力的训练；要让学生多观摩国内外经典的设计范例，培养学生的审美能力和鉴赏能力，提高学生的综合素质。</w:t>
      </w:r>
    </w:p>
    <w:p w14:paraId="249F32D3">
      <w:pPr>
        <w:spacing w:line="360" w:lineRule="auto"/>
        <w:ind w:firstLine="480" w:firstLineChars="200"/>
        <w:rPr>
          <w:sz w:val="24"/>
        </w:rPr>
      </w:pPr>
    </w:p>
    <w:p w14:paraId="27156A9A">
      <w:pPr>
        <w:pStyle w:val="2"/>
      </w:pPr>
      <w:bookmarkStart w:id="50" w:name="_Toc6667"/>
      <w:bookmarkEnd w:id="50"/>
      <w:bookmarkStart w:id="51" w:name="_Toc7338"/>
      <w:bookmarkEnd w:id="51"/>
      <w:bookmarkStart w:id="52" w:name="_Toc26081"/>
      <w:bookmarkEnd w:id="52"/>
      <w:bookmarkStart w:id="53" w:name="_Toc29735"/>
      <w:bookmarkEnd w:id="53"/>
      <w:bookmarkStart w:id="54" w:name="_Toc25364"/>
      <w:bookmarkEnd w:id="54"/>
      <w:bookmarkStart w:id="55" w:name="_Toc2813"/>
      <w:bookmarkEnd w:id="55"/>
      <w:r>
        <w:rPr>
          <w:rFonts w:hint="eastAsia"/>
        </w:rPr>
        <w:t>二、关于自学教材的说明</w:t>
      </w:r>
    </w:p>
    <w:p w14:paraId="1F1482B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1.指定教材</w:t>
      </w:r>
    </w:p>
    <w:p w14:paraId="3D542DB5">
      <w:pPr>
        <w:tabs>
          <w:tab w:val="left" w:pos="93"/>
        </w:tabs>
        <w:spacing w:line="360" w:lineRule="auto"/>
        <w:rPr>
          <w:rFonts w:ascii="宋体" w:hAnsi="宋体"/>
          <w:sz w:val="24"/>
          <w:lang w:eastAsia="zh-TW"/>
        </w:rPr>
      </w:pPr>
      <w:r>
        <w:rPr>
          <w:rFonts w:hint="eastAsia" w:ascii="宋体" w:hAnsi="宋体"/>
          <w:sz w:val="24"/>
          <w:lang w:eastAsia="zh-TW"/>
        </w:rPr>
        <w:t>《二维设计》，铁钟，沈洁编著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lang w:eastAsia="zh-TW"/>
        </w:rPr>
        <w:t>清华大学出版社，</w:t>
      </w:r>
      <w:r>
        <w:rPr>
          <w:rFonts w:ascii="宋体" w:hAnsi="宋体"/>
          <w:sz w:val="24"/>
        </w:rPr>
        <w:t>2018</w:t>
      </w:r>
      <w:r>
        <w:rPr>
          <w:rFonts w:hint="eastAsia" w:ascii="宋体" w:hAnsi="宋体"/>
          <w:sz w:val="24"/>
          <w:lang w:eastAsia="zh-TW"/>
        </w:rPr>
        <w:t>年版</w:t>
      </w:r>
    </w:p>
    <w:p w14:paraId="29E0B4B6">
      <w:pPr>
        <w:spacing w:line="360" w:lineRule="auto"/>
        <w:ind w:firstLine="480" w:firstLineChars="200"/>
        <w:jc w:val="left"/>
        <w:rPr>
          <w:sz w:val="24"/>
        </w:rPr>
      </w:pPr>
      <w:bookmarkStart w:id="78" w:name="_GoBack"/>
      <w:bookmarkEnd w:id="78"/>
      <w:r>
        <w:rPr>
          <w:rFonts w:hint="eastAsia"/>
          <w:sz w:val="24"/>
        </w:rPr>
        <w:t>2.参考教材</w:t>
      </w:r>
    </w:p>
    <w:p w14:paraId="0A4C3A86">
      <w:pPr>
        <w:spacing w:line="360" w:lineRule="auto"/>
        <w:ind w:left="479" w:leftChars="228"/>
        <w:jc w:val="left"/>
        <w:rPr>
          <w:rFonts w:ascii="宋体" w:hAnsi="宋体"/>
          <w:sz w:val="24"/>
          <w:lang w:eastAsia="zh-TW"/>
        </w:rPr>
      </w:pPr>
      <w:r>
        <w:rPr>
          <w:rFonts w:hint="eastAsia" w:ascii="宋体" w:hAnsi="宋体"/>
          <w:sz w:val="24"/>
          <w:lang w:eastAsia="zh-TW"/>
        </w:rPr>
        <w:t>《艺术设计的色彩构成》、（日）朝仓直巳编著，林征、林华、赵郧安译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lang w:eastAsia="zh-TW"/>
        </w:rPr>
        <w:t>江苏科学技术出版社，</w:t>
      </w:r>
      <w:r>
        <w:rPr>
          <w:rFonts w:ascii="宋体" w:hAnsi="宋体"/>
          <w:sz w:val="24"/>
        </w:rPr>
        <w:t>2019</w:t>
      </w:r>
      <w:r>
        <w:rPr>
          <w:rFonts w:hint="eastAsia" w:ascii="宋体" w:hAnsi="宋体"/>
          <w:sz w:val="24"/>
          <w:lang w:eastAsia="zh-TW"/>
        </w:rPr>
        <w:t>年版</w:t>
      </w:r>
    </w:p>
    <w:p w14:paraId="20FB7A96">
      <w:pPr>
        <w:spacing w:line="360" w:lineRule="auto"/>
        <w:ind w:firstLine="480" w:firstLineChars="200"/>
        <w:jc w:val="left"/>
        <w:rPr>
          <w:sz w:val="24"/>
        </w:rPr>
      </w:pPr>
    </w:p>
    <w:p w14:paraId="7B34A306">
      <w:pPr>
        <w:pStyle w:val="2"/>
      </w:pPr>
      <w:bookmarkStart w:id="56" w:name="_Toc100"/>
      <w:bookmarkEnd w:id="56"/>
      <w:bookmarkStart w:id="57" w:name="_Toc32412"/>
      <w:bookmarkEnd w:id="57"/>
      <w:bookmarkStart w:id="58" w:name="_Toc32068"/>
      <w:bookmarkEnd w:id="58"/>
      <w:bookmarkStart w:id="59" w:name="_Toc20299"/>
      <w:bookmarkEnd w:id="59"/>
      <w:bookmarkStart w:id="60" w:name="_Toc12428"/>
      <w:bookmarkEnd w:id="60"/>
      <w:bookmarkStart w:id="61" w:name="_Toc21815"/>
      <w:bookmarkEnd w:id="61"/>
      <w:r>
        <w:rPr>
          <w:rFonts w:hint="eastAsia"/>
        </w:rPr>
        <w:t>三、自学方法指导</w:t>
      </w:r>
    </w:p>
    <w:p w14:paraId="6BC09BC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本课程具有知识面广、综合性和实用性强的特点，要求学生思维活跃、动手能力强。所以学习时应该注意如下各点：</w:t>
      </w:r>
    </w:p>
    <w:p w14:paraId="287959D6">
      <w:pPr>
        <w:numPr>
          <w:ilvl w:val="0"/>
          <w:numId w:val="2"/>
        </w:numPr>
        <w:spacing w:line="360" w:lineRule="auto"/>
        <w:ind w:left="420" w:leftChars="200"/>
        <w:rPr>
          <w:sz w:val="24"/>
        </w:rPr>
      </w:pPr>
      <w:r>
        <w:rPr>
          <w:rFonts w:hint="eastAsia"/>
          <w:sz w:val="24"/>
        </w:rPr>
        <w:t>在大纲的指导下，系统学习教材，对色彩构成概念、要素、设计原理、审美形式等理论要理解和掌握，以此指导正确的实际操作。</w:t>
      </w:r>
    </w:p>
    <w:p w14:paraId="1DA3C726">
      <w:pPr>
        <w:numPr>
          <w:ilvl w:val="0"/>
          <w:numId w:val="2"/>
        </w:numPr>
        <w:spacing w:line="360" w:lineRule="auto"/>
        <w:ind w:left="420" w:leftChars="200"/>
        <w:rPr>
          <w:sz w:val="24"/>
        </w:rPr>
      </w:pPr>
      <w:r>
        <w:rPr>
          <w:rFonts w:hint="eastAsia"/>
          <w:sz w:val="24"/>
        </w:rPr>
        <w:t>在学习过程中，首先要学会欣赏、判断，提高自身的审美能力；通过对一些好的色彩构成设计的研究分析，吸收其精华提高创意和表达能力。</w:t>
      </w:r>
    </w:p>
    <w:p w14:paraId="107AECAC">
      <w:pPr>
        <w:numPr>
          <w:ilvl w:val="0"/>
          <w:numId w:val="2"/>
        </w:numPr>
        <w:spacing w:line="360" w:lineRule="auto"/>
        <w:ind w:left="420" w:leftChars="200"/>
        <w:rPr>
          <w:sz w:val="24"/>
        </w:rPr>
      </w:pPr>
      <w:r>
        <w:rPr>
          <w:rFonts w:hint="eastAsia"/>
          <w:sz w:val="24"/>
        </w:rPr>
        <w:t>构思方案应拓展自己的思维，要多角度、全方位地去思考方案，最终通过比较，寻求最佳的表现角度和表达方式。</w:t>
      </w:r>
    </w:p>
    <w:p w14:paraId="17F30F51">
      <w:pPr>
        <w:numPr>
          <w:ilvl w:val="0"/>
          <w:numId w:val="2"/>
        </w:numPr>
        <w:spacing w:line="360" w:lineRule="auto"/>
        <w:ind w:left="420" w:leftChars="200"/>
        <w:rPr>
          <w:sz w:val="24"/>
        </w:rPr>
      </w:pPr>
      <w:r>
        <w:rPr>
          <w:rFonts w:hint="eastAsia"/>
          <w:sz w:val="24"/>
        </w:rPr>
        <w:t>考试方式以手绘为主。</w:t>
      </w:r>
    </w:p>
    <w:p w14:paraId="44F53EBC">
      <w:pPr>
        <w:spacing w:line="360" w:lineRule="auto"/>
        <w:rPr>
          <w:sz w:val="24"/>
        </w:rPr>
      </w:pPr>
    </w:p>
    <w:p w14:paraId="7F950A4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</w:p>
    <w:p w14:paraId="364FE27C">
      <w:pPr>
        <w:pStyle w:val="2"/>
      </w:pPr>
      <w:bookmarkStart w:id="62" w:name="_Toc32173"/>
      <w:bookmarkEnd w:id="62"/>
      <w:bookmarkStart w:id="63" w:name="_Toc8460"/>
      <w:bookmarkEnd w:id="63"/>
      <w:bookmarkStart w:id="64" w:name="_Toc10411"/>
      <w:bookmarkEnd w:id="64"/>
      <w:bookmarkStart w:id="65" w:name="_Toc9463"/>
      <w:bookmarkEnd w:id="65"/>
      <w:bookmarkStart w:id="66" w:name="_Toc6764"/>
      <w:bookmarkEnd w:id="66"/>
      <w:bookmarkStart w:id="67" w:name="_Toc1354"/>
      <w:bookmarkEnd w:id="67"/>
      <w:r>
        <w:rPr>
          <w:rFonts w:hint="eastAsia"/>
        </w:rPr>
        <w:t>四、对社会助学的要求</w:t>
      </w:r>
    </w:p>
    <w:p w14:paraId="455EBB62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社会助学首先应端正考生的学习目的和态度，要让考生认识到本大纲所规定的考试内容和考核要求，是以本科毕业水平来衡量制定的，不同于入学水平考核。因此，必须全面、系统地认真钻研指定的教材，对考生进行切实有效的辅导，引导他们努力学习刻苦钻研，防止自学中的各种不良倾向，体现社会助学的正确导向。</w:t>
      </w:r>
    </w:p>
    <w:p w14:paraId="3B648EDF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要正确处理基础理论知识和实践应用能力的关系，尽管考核以技能为主，但正确的理论指导必不可少，要将理论灵活地运用于实际设计中去，培养和提高考生的分析判断能力和实际操作能力。</w:t>
      </w:r>
    </w:p>
    <w:p w14:paraId="579E52BE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本课程是艺术设计中的主要专业课程，需要有较扎实的专业基础知识，因此，建议在开设此课程前，先开设平面构成等课程。</w:t>
      </w:r>
    </w:p>
    <w:p w14:paraId="0753F834">
      <w:pPr>
        <w:spacing w:line="360" w:lineRule="auto"/>
        <w:rPr>
          <w:sz w:val="24"/>
        </w:rPr>
      </w:pPr>
    </w:p>
    <w:p w14:paraId="3F5BA3F1">
      <w:pPr>
        <w:spacing w:line="360" w:lineRule="auto"/>
        <w:jc w:val="left"/>
        <w:rPr>
          <w:sz w:val="24"/>
        </w:rPr>
      </w:pPr>
    </w:p>
    <w:p w14:paraId="18D536A2">
      <w:pPr>
        <w:pStyle w:val="2"/>
      </w:pPr>
      <w:bookmarkStart w:id="68" w:name="_Toc28024"/>
      <w:bookmarkEnd w:id="68"/>
      <w:bookmarkStart w:id="69" w:name="_Toc18059"/>
      <w:bookmarkEnd w:id="69"/>
      <w:bookmarkStart w:id="70" w:name="_Toc5546"/>
      <w:bookmarkEnd w:id="70"/>
      <w:bookmarkStart w:id="71" w:name="_Toc18350"/>
      <w:bookmarkEnd w:id="71"/>
      <w:bookmarkStart w:id="72" w:name="_Toc4823"/>
      <w:bookmarkEnd w:id="72"/>
      <w:bookmarkStart w:id="73" w:name="_Toc8609"/>
      <w:bookmarkEnd w:id="73"/>
      <w:r>
        <w:rPr>
          <w:rFonts w:hint="eastAsia"/>
        </w:rPr>
        <w:t>五、关于考试命题的若干规定</w:t>
      </w:r>
    </w:p>
    <w:p w14:paraId="516EBA29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命题以本大纲为依据，具体包括命题色彩构成设计和相应的文字说明</w:t>
      </w:r>
    </w:p>
    <w:p w14:paraId="18A038A4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命题设计部分：色彩构成</w:t>
      </w:r>
    </w:p>
    <w:p w14:paraId="37E285B9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文字部分：</w:t>
      </w:r>
      <w:r>
        <w:rPr>
          <w:rFonts w:hint="eastAsia" w:ascii="宋体" w:hAnsi="宋体"/>
          <w:sz w:val="24"/>
        </w:rPr>
        <w:t>要求结合设计内容，写出设计意图。</w:t>
      </w:r>
    </w:p>
    <w:p w14:paraId="047093A5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试卷要求：</w:t>
      </w:r>
    </w:p>
    <w:p w14:paraId="27B5D2B8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命题设计要求构思巧妙，准确表意，色彩搭配合理，造型优美，做工精致。</w:t>
      </w:r>
    </w:p>
    <w:p w14:paraId="6A820510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文字说明要求表述准确，语句通顺，条理清晰，有说服力，150字左右。</w:t>
      </w:r>
    </w:p>
    <w:p w14:paraId="74D196E3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考试形式</w:t>
      </w:r>
    </w:p>
    <w:p w14:paraId="2ABA1D66">
      <w:pPr>
        <w:spacing w:line="360" w:lineRule="auto"/>
        <w:ind w:left="105" w:leftChars="50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eq \o\ac(</w:instrText>
      </w:r>
      <w:r>
        <w:rPr>
          <w:rFonts w:hint="eastAsia"/>
          <w:position w:val="-4"/>
          <w:sz w:val="36"/>
        </w:rPr>
        <w:instrText xml:space="preserve">○</w:instrText>
      </w:r>
      <w:r>
        <w:rPr>
          <w:rFonts w:hint="eastAsia"/>
          <w:sz w:val="24"/>
        </w:rPr>
        <w:instrText xml:space="preserve">,1)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>本课程采用闭卷手绘作图形式考试。</w:t>
      </w:r>
      <w:r>
        <w:br w:type="textWrapping"/>
      </w:r>
      <w:r>
        <w:rPr>
          <w:rFonts w:hint="eastAsia"/>
          <w:sz w:val="24"/>
        </w:rPr>
        <w:t xml:space="preserve">   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eq \o\ac(</w:instrText>
      </w:r>
      <w:r>
        <w:rPr>
          <w:rFonts w:hint="eastAsia"/>
          <w:position w:val="-4"/>
          <w:sz w:val="36"/>
        </w:rPr>
        <w:instrText xml:space="preserve">○</w:instrText>
      </w:r>
      <w:r>
        <w:rPr>
          <w:rFonts w:hint="eastAsia"/>
          <w:sz w:val="24"/>
        </w:rPr>
        <w:instrText xml:space="preserve">,2)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>考试时间180分钟。</w:t>
      </w:r>
    </w:p>
    <w:p w14:paraId="54BF046D">
      <w:pPr>
        <w:spacing w:line="360" w:lineRule="auto"/>
        <w:ind w:left="105" w:leftChars="50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eq \o\ac(</w:instrText>
      </w:r>
      <w:r>
        <w:rPr>
          <w:rFonts w:hint="eastAsia"/>
          <w:position w:val="-4"/>
          <w:sz w:val="36"/>
        </w:rPr>
        <w:instrText xml:space="preserve">○</w:instrText>
      </w:r>
      <w:r>
        <w:rPr>
          <w:rFonts w:hint="eastAsia"/>
          <w:sz w:val="24"/>
        </w:rPr>
        <w:instrText xml:space="preserve">,3)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>评分标准：试卷成绩60分以上及格。（命题设计部分70％，文字部分30%）</w:t>
      </w:r>
    </w:p>
    <w:p w14:paraId="05758A76">
      <w:pPr>
        <w:spacing w:line="360" w:lineRule="auto"/>
        <w:rPr>
          <w:sz w:val="24"/>
        </w:rPr>
      </w:pPr>
    </w:p>
    <w:p w14:paraId="29141669">
      <w:pPr>
        <w:spacing w:line="360" w:lineRule="auto"/>
        <w:ind w:firstLine="480" w:firstLineChars="200"/>
        <w:jc w:val="left"/>
        <w:rPr>
          <w:sz w:val="24"/>
        </w:rPr>
      </w:pPr>
    </w:p>
    <w:p w14:paraId="061118E9">
      <w:pPr>
        <w:spacing w:before="240" w:after="60"/>
        <w:jc w:val="center"/>
        <w:outlineLvl w:val="0"/>
        <w:rPr>
          <w:b/>
          <w:sz w:val="24"/>
        </w:rPr>
      </w:pPr>
      <w:bookmarkStart w:id="74" w:name="_Toc7169"/>
      <w:bookmarkEnd w:id="74"/>
      <w:bookmarkStart w:id="75" w:name="_Toc30181"/>
      <w:bookmarkEnd w:id="75"/>
      <w:bookmarkStart w:id="76" w:name="_Toc23635"/>
      <w:bookmarkEnd w:id="76"/>
      <w:bookmarkStart w:id="77" w:name="_Toc30969"/>
      <w:bookmarkEnd w:id="77"/>
      <w:r>
        <w:br w:type="page"/>
      </w:r>
      <w:r>
        <w:rPr>
          <w:rFonts w:hint="eastAsia"/>
          <w:b/>
          <w:bCs/>
          <w:sz w:val="28"/>
          <w:szCs w:val="32"/>
        </w:rPr>
        <w:t>附录：题型举例</w:t>
      </w:r>
    </w:p>
    <w:p w14:paraId="5CA8E0BE">
      <w:pPr>
        <w:spacing w:line="360" w:lineRule="auto"/>
        <w:rPr>
          <w:sz w:val="24"/>
        </w:rPr>
      </w:pPr>
      <w:r>
        <w:rPr>
          <w:rFonts w:hint="eastAsia"/>
          <w:sz w:val="24"/>
        </w:rPr>
        <w:t>题型一、春夏秋冬</w:t>
      </w:r>
    </w:p>
    <w:p w14:paraId="7B167B07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1.根据题目绘制四幅分别代表春夏秋冬色彩特征的图案</w:t>
      </w:r>
    </w:p>
    <w:p w14:paraId="626949DA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2.要求</w:t>
      </w:r>
    </w:p>
    <w:p w14:paraId="10E3E605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⑴ 清晰体现春夏秋冬不同季节的色相</w:t>
      </w:r>
    </w:p>
    <w:p w14:paraId="7CF4F485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⑵ 合理搭配色彩，色彩明度纯度体现季节主题</w:t>
      </w:r>
    </w:p>
    <w:p w14:paraId="24446829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⑶ 画面整洁，思路清晰，不同季节辨识度高</w:t>
      </w:r>
    </w:p>
    <w:p w14:paraId="5F56DE77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⑷ 使用水粉，丙烯，马克笔等色彩颜料绘制</w:t>
      </w:r>
    </w:p>
    <w:p w14:paraId="42AFB7AD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3.时间三小时（180分钟）</w:t>
      </w:r>
    </w:p>
    <w:p w14:paraId="2C913BE6">
      <w:pPr>
        <w:spacing w:line="360" w:lineRule="auto"/>
        <w:ind w:firstLine="480" w:firstLineChars="200"/>
        <w:rPr>
          <w:sz w:val="24"/>
        </w:rPr>
      </w:pPr>
    </w:p>
    <w:p w14:paraId="06D5C92B">
      <w:pPr>
        <w:spacing w:line="360" w:lineRule="auto"/>
        <w:rPr>
          <w:sz w:val="24"/>
        </w:rPr>
      </w:pPr>
      <w:r>
        <w:rPr>
          <w:rFonts w:hint="eastAsia"/>
          <w:sz w:val="24"/>
        </w:rPr>
        <w:t>题型二、圣诞节的礼物</w:t>
      </w:r>
    </w:p>
    <w:p w14:paraId="229F5427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1.根据题目绘制一副体现特定节日氛围的色彩构成作品</w:t>
      </w:r>
    </w:p>
    <w:p w14:paraId="59EBE0E8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2.要求</w:t>
      </w:r>
    </w:p>
    <w:p w14:paraId="015B4471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⑴ 清晰体现指定节日的色彩特征</w:t>
      </w:r>
    </w:p>
    <w:p w14:paraId="758C469E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⑵ 可以自行设计复合圣诞节日特征氛围感的礼物</w:t>
      </w:r>
    </w:p>
    <w:p w14:paraId="7330D7F0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⑶ 色相，明度，纯度及色彩搭配复合指定节日氛围</w:t>
      </w:r>
    </w:p>
    <w:p w14:paraId="010B7EA8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⑷ 根据题目体现色彩心理</w:t>
      </w:r>
    </w:p>
    <w:p w14:paraId="3AD3A36C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⑸ 使用水粉，丙烯，马克笔等色彩颜料绘制</w:t>
      </w:r>
    </w:p>
    <w:p w14:paraId="4727E5C5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3. 时间三小时（180分钟）</w:t>
      </w:r>
    </w:p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EFF" w:usb1="0000785B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6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6B095">
    <w:pPr>
      <w:pStyle w:val="5"/>
      <w:tabs>
        <w:tab w:val="clear" w:pos="4153"/>
        <w:tab w:val="clear" w:pos="8306"/>
      </w:tabs>
    </w:pPr>
    <w:r>
      <w:pict>
        <v:rect id="_x0000_s2049" o:spid="_x0000_s2049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">
          <v:path/>
          <v:fill on="f" focussize="0,0"/>
          <v:stroke on="f"/>
          <v:imagedata o:title=""/>
          <o:lock v:ext="edit"/>
          <v:textbox>
            <w:txbxContent>
              <w:p w14:paraId="4C61C995">
                <w:pPr>
                  <w:pStyle w:val="5"/>
                  <w:tabs>
                    <w:tab w:val="clear" w:pos="4153"/>
                    <w:tab w:val="clear" w:pos="8306"/>
                  </w:tabs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  <w:p w14:paraId="723CD5A5"/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83AFF">
    <w:pPr>
      <w:pStyle w:val="5"/>
      <w:framePr w:wrap="around" w:vAnchor="text" w:hAnchor="margin" w:xAlign="center" w:y="1"/>
      <w:tabs>
        <w:tab w:val="clear" w:pos="4153"/>
        <w:tab w:val="clear" w:pos="8306"/>
      </w:tabs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5EE23B72">
    <w:pPr>
      <w:pStyle w:val="5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ECF62">
    <w:pPr>
      <w:pStyle w:val="5"/>
      <w:tabs>
        <w:tab w:val="clear" w:pos="4153"/>
        <w:tab w:val="clear" w:pos="8306"/>
      </w:tabs>
    </w:pPr>
    <w:r>
      <w:pict>
        <v:rect id="_x0000_s2050" o:spid="_x0000_s2050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">
          <v:path/>
          <v:fill on="f" focussize="0,0"/>
          <v:stroke on="f"/>
          <v:imagedata o:title=""/>
          <o:lock v:ext="edit"/>
          <v:textbox>
            <w:txbxContent>
              <w:p w14:paraId="2208D4F3">
                <w:pPr>
                  <w:pStyle w:val="5"/>
                  <w:tabs>
                    <w:tab w:val="clear" w:pos="4153"/>
                    <w:tab w:val="clear" w:pos="8306"/>
                  </w:tabs>
                  <w:rPr>
                    <w:rStyle w:val="15"/>
                  </w:rPr>
                </w:pPr>
                <w:r>
                  <w:rPr>
                    <w:rStyle w:val="15"/>
                  </w:rPr>
                  <w:fldChar w:fldCharType="begin"/>
                </w:r>
                <w:r>
                  <w:rPr>
                    <w:rStyle w:val="15"/>
                  </w:rPr>
                  <w:instrText xml:space="preserve">PAGE  </w:instrText>
                </w:r>
                <w:r>
                  <w:rPr>
                    <w:rStyle w:val="15"/>
                  </w:rPr>
                  <w:fldChar w:fldCharType="separate"/>
                </w:r>
                <w:r>
                  <w:rPr>
                    <w:rStyle w:val="15"/>
                  </w:rPr>
                  <w:t>1</w:t>
                </w:r>
                <w:r>
                  <w:rPr>
                    <w:rStyle w:val="15"/>
                  </w:rPr>
                  <w:fldChar w:fldCharType="end"/>
                </w:r>
              </w:p>
              <w:p w14:paraId="5FCA99EA"/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B3B44">
    <w:pPr>
      <w:pStyle w:val="6"/>
      <w:pBdr>
        <w:bottom w:val="none" w:color="000000" w:sz="0" w:space="1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3E0C1"/>
    <w:multiLevelType w:val="singleLevel"/>
    <w:tmpl w:val="FFF3E0C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1A7E24"/>
    <w:multiLevelType w:val="multilevel"/>
    <w:tmpl w:val="0F1A7E2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A67086"/>
    <w:multiLevelType w:val="multilevel"/>
    <w:tmpl w:val="68A6708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characterSpacingControl w:val="doNotCompress"/>
  <w:hdrShapeDefaults>
    <o:shapelayout v:ext="edit">
      <o:idmap v:ext="edit" data="2"/>
    </o:shapelayout>
  </w:hdrShapeDefaults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CBD"/>
    <w:rsid w:val="00182D1A"/>
    <w:rsid w:val="0039212F"/>
    <w:rsid w:val="00502B6C"/>
    <w:rsid w:val="00547CBD"/>
    <w:rsid w:val="005B273D"/>
    <w:rsid w:val="006C4895"/>
    <w:rsid w:val="00D406D2"/>
    <w:rsid w:val="00E832DD"/>
    <w:rsid w:val="00FC462D"/>
    <w:rsid w:val="CFF8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uiPriority w:val="0"/>
    <w:pPr>
      <w:keepNext/>
      <w:keepLines/>
      <w:spacing w:line="578" w:lineRule="auto"/>
      <w:outlineLvl w:val="0"/>
    </w:pPr>
    <w:rPr>
      <w:b/>
      <w:bCs/>
      <w:kern w:val="44"/>
      <w:sz w:val="2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Plain Text"/>
    <w:basedOn w:val="1"/>
    <w:link w:val="17"/>
    <w:uiPriority w:val="0"/>
    <w:rPr>
      <w:rFonts w:ascii="宋体" w:hAnsi="Courier New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uiPriority w:val="0"/>
  </w:style>
  <w:style w:type="paragraph" w:styleId="8">
    <w:name w:val="Subtitle"/>
    <w:basedOn w:val="1"/>
    <w:uiPriority w:val="0"/>
    <w:pPr>
      <w:spacing w:line="360" w:lineRule="auto"/>
      <w:jc w:val="center"/>
      <w:outlineLvl w:val="1"/>
    </w:pPr>
    <w:rPr>
      <w:rFonts w:ascii="等线 Light" w:hAnsi="等线 Light"/>
      <w:b/>
      <w:bCs/>
      <w:kern w:val="28"/>
      <w:sz w:val="24"/>
      <w:szCs w:val="32"/>
    </w:rPr>
  </w:style>
  <w:style w:type="paragraph" w:styleId="9">
    <w:name w:val="toc 2"/>
    <w:basedOn w:val="1"/>
    <w:uiPriority w:val="0"/>
    <w:pPr>
      <w:ind w:left="420" w:leftChars="200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Title"/>
    <w:basedOn w:val="1"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28"/>
      <w:szCs w:val="32"/>
    </w:rPr>
  </w:style>
  <w:style w:type="table" w:styleId="13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uiPriority w:val="0"/>
  </w:style>
  <w:style w:type="character" w:styleId="16">
    <w:name w:val="Hyperlink"/>
    <w:uiPriority w:val="0"/>
    <w:rPr>
      <w:color w:val="0000FF"/>
      <w:u w:val="single"/>
    </w:rPr>
  </w:style>
  <w:style w:type="character" w:customStyle="1" w:styleId="17">
    <w:name w:val="纯文本 Char"/>
    <w:link w:val="4"/>
    <w:uiPriority w:val="0"/>
    <w:rPr>
      <w:rFonts w:ascii="宋体" w:hAnsi="Courier New"/>
      <w:kern w:val="2"/>
      <w:sz w:val="21"/>
    </w:rPr>
  </w:style>
  <w:style w:type="character" w:customStyle="1" w:styleId="18">
    <w:name w:val="页眉 Char"/>
    <w:link w:val="6"/>
    <w:uiPriority w:val="0"/>
    <w:rPr>
      <w:kern w:val="2"/>
      <w:sz w:val="18"/>
      <w:szCs w:val="18"/>
    </w:rPr>
  </w:style>
  <w:style w:type="character" w:customStyle="1" w:styleId="19">
    <w:name w:val="apple-converted-space"/>
    <w:uiPriority w:val="0"/>
  </w:style>
  <w:style w:type="paragraph" w:customStyle="1" w:styleId="20">
    <w:name w:val="列表段落"/>
    <w:basedOn w:val="1"/>
    <w:uiPriority w:val="0"/>
    <w:pPr>
      <w:ind w:firstLine="420" w:firstLineChars="200"/>
    </w:pPr>
  </w:style>
  <w:style w:type="paragraph" w:customStyle="1" w:styleId="21">
    <w:name w:val="正文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WPSOffice手动目录 1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WPSOffice手动目录 2"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555</Words>
  <Characters>3170</Characters>
  <Lines>26</Lines>
  <Paragraphs>7</Paragraphs>
  <TotalTime>8</TotalTime>
  <ScaleCrop>false</ScaleCrop>
  <LinksUpToDate>false</LinksUpToDate>
  <CharactersWithSpaces>3718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2024-06-27T09:58:00Z</dcterms:created>
  <dc:creator>吴嘉祺</dc:creator>
  <cp:lastModifiedBy>吴嘉祺</cp:lastModifiedBy>
  <dcterms:modified xsi:type="dcterms:W3CDTF">2025-09-29T08:50:16Z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8E1043CFB3B089A8C8D7D968B9575F87_42</vt:lpwstr>
  </property>
</Properties>
</file>